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772" w:rsidRDefault="00DB0B9A" w:rsidP="00DA67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885">
        <w:rPr>
          <w:rFonts w:ascii="Times New Roman" w:hAnsi="Times New Roman" w:cs="Times New Roman"/>
          <w:b/>
          <w:sz w:val="28"/>
          <w:szCs w:val="28"/>
        </w:rPr>
        <w:t>Действующий состав комиссии</w:t>
      </w:r>
      <w:r w:rsidR="00235885" w:rsidRPr="00235885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DA6772">
        <w:rPr>
          <w:rFonts w:ascii="Times New Roman" w:hAnsi="Times New Roman" w:cs="Times New Roman"/>
          <w:b/>
          <w:sz w:val="28"/>
          <w:szCs w:val="28"/>
        </w:rPr>
        <w:t>противодействию коррупции и урегулированию конфликта интересов в</w:t>
      </w:r>
    </w:p>
    <w:p w:rsidR="00DA6772" w:rsidRDefault="00DA6772" w:rsidP="00DA67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Федеральном казенном предприятии «Государственный научно-исследовательский институт химических продуктов»</w:t>
      </w:r>
    </w:p>
    <w:p w:rsidR="00DB0B9A" w:rsidRDefault="00DA6772" w:rsidP="00DA67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CC722A">
        <w:rPr>
          <w:rFonts w:ascii="Times New Roman" w:hAnsi="Times New Roman" w:cs="Times New Roman"/>
          <w:b/>
          <w:sz w:val="28"/>
          <w:szCs w:val="28"/>
        </w:rPr>
        <w:t>состоянию на 18</w:t>
      </w:r>
      <w:bookmarkStart w:id="0" w:name="_GoBack"/>
      <w:bookmarkEnd w:id="0"/>
      <w:r w:rsidR="00235885" w:rsidRPr="00235885">
        <w:rPr>
          <w:rFonts w:ascii="Times New Roman" w:hAnsi="Times New Roman" w:cs="Times New Roman"/>
          <w:b/>
          <w:sz w:val="28"/>
          <w:szCs w:val="28"/>
        </w:rPr>
        <w:t>.11.2022 г.</w:t>
      </w:r>
    </w:p>
    <w:p w:rsidR="00235885" w:rsidRPr="00235885" w:rsidRDefault="00235885" w:rsidP="00DA67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46"/>
        <w:gridCol w:w="3118"/>
        <w:gridCol w:w="3686"/>
        <w:gridCol w:w="2268"/>
      </w:tblGrid>
      <w:tr w:rsidR="00DB0B9A" w:rsidRPr="00010A91" w:rsidTr="00A448BA">
        <w:tc>
          <w:tcPr>
            <w:tcW w:w="846" w:type="dxa"/>
          </w:tcPr>
          <w:p w:rsidR="00DB0B9A" w:rsidRPr="00010A91" w:rsidRDefault="00DB0B9A" w:rsidP="00DB0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A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010A91">
              <w:rPr>
                <w:rFonts w:ascii="Times New Roman" w:hAnsi="Times New Roman" w:cs="Times New Roman"/>
                <w:b/>
                <w:sz w:val="28"/>
                <w:szCs w:val="28"/>
              </w:rPr>
              <w:t>п.п</w:t>
            </w:r>
            <w:proofErr w:type="spellEnd"/>
            <w:r w:rsidRPr="00010A9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DB0B9A" w:rsidRPr="00010A91" w:rsidRDefault="00226D5E" w:rsidP="00DB0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Состав комиссии</w:t>
            </w:r>
          </w:p>
        </w:tc>
        <w:tc>
          <w:tcPr>
            <w:tcW w:w="3686" w:type="dxa"/>
          </w:tcPr>
          <w:p w:rsidR="00DB0B9A" w:rsidRPr="00010A91" w:rsidRDefault="00DB0B9A" w:rsidP="00DB0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A91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</w:tcPr>
          <w:p w:rsidR="00DB0B9A" w:rsidRPr="00010A91" w:rsidRDefault="00DB0B9A" w:rsidP="00DB0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A91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</w:tr>
      <w:tr w:rsidR="00DB0B9A" w:rsidTr="00A448BA">
        <w:tc>
          <w:tcPr>
            <w:tcW w:w="846" w:type="dxa"/>
          </w:tcPr>
          <w:p w:rsidR="00B4628A" w:rsidRDefault="00B4628A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B9A" w:rsidRDefault="00DB0B9A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250F89" w:rsidRDefault="00250F89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B9A" w:rsidRDefault="00DB0B9A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B9A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3686" w:type="dxa"/>
          </w:tcPr>
          <w:p w:rsidR="00250F89" w:rsidRDefault="00250F89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F89" w:rsidRDefault="006B1FF5" w:rsidP="006E4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B0B9A" w:rsidRPr="00DB0B9A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 w:rsidR="006E46BB">
              <w:rPr>
                <w:rFonts w:ascii="Times New Roman" w:hAnsi="Times New Roman" w:cs="Times New Roman"/>
                <w:sz w:val="28"/>
                <w:szCs w:val="28"/>
              </w:rPr>
              <w:t xml:space="preserve">планово-экономического </w:t>
            </w:r>
            <w:r w:rsidR="00DB0B9A" w:rsidRPr="00DB0B9A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</w:p>
          <w:p w:rsidR="006E46BB" w:rsidRDefault="006E46BB" w:rsidP="006E4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50F89" w:rsidRDefault="00250F89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B9A" w:rsidRDefault="006E46BB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Шайехов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DB0B9A" w:rsidTr="00A448BA">
        <w:tc>
          <w:tcPr>
            <w:tcW w:w="846" w:type="dxa"/>
          </w:tcPr>
          <w:p w:rsidR="00B4628A" w:rsidRDefault="00B4628A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B9A" w:rsidRDefault="00DB0B9A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8" w:type="dxa"/>
          </w:tcPr>
          <w:p w:rsidR="00250F89" w:rsidRDefault="00250F89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B9A" w:rsidRDefault="00DB0B9A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B9A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3686" w:type="dxa"/>
          </w:tcPr>
          <w:p w:rsidR="00250F89" w:rsidRDefault="00250F89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B9A" w:rsidRDefault="006B1FF5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973D7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службы управления </w:t>
            </w:r>
            <w:r w:rsidR="00DB0B9A" w:rsidRPr="00DB0B9A">
              <w:rPr>
                <w:rFonts w:ascii="Times New Roman" w:hAnsi="Times New Roman" w:cs="Times New Roman"/>
                <w:sz w:val="28"/>
                <w:szCs w:val="28"/>
              </w:rPr>
              <w:t>персоналом и права</w:t>
            </w:r>
          </w:p>
          <w:p w:rsidR="00250F89" w:rsidRDefault="00250F89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50F89" w:rsidRDefault="00250F89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B9A" w:rsidRDefault="00DB0B9A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B9A">
              <w:rPr>
                <w:rFonts w:ascii="Times New Roman" w:hAnsi="Times New Roman" w:cs="Times New Roman"/>
                <w:sz w:val="28"/>
                <w:szCs w:val="28"/>
              </w:rPr>
              <w:t>Пискунова Е. Е.</w:t>
            </w:r>
          </w:p>
        </w:tc>
      </w:tr>
      <w:tr w:rsidR="00DB0B9A" w:rsidTr="00A448BA">
        <w:tc>
          <w:tcPr>
            <w:tcW w:w="846" w:type="dxa"/>
          </w:tcPr>
          <w:p w:rsidR="00B4628A" w:rsidRDefault="00B4628A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B9A" w:rsidRDefault="00DB0B9A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8" w:type="dxa"/>
          </w:tcPr>
          <w:p w:rsidR="00250F89" w:rsidRDefault="00250F89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B9A" w:rsidRDefault="00226D5E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="00DB0B9A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3686" w:type="dxa"/>
          </w:tcPr>
          <w:p w:rsidR="00250F89" w:rsidRDefault="00250F89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B9A" w:rsidRDefault="006B1FF5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B0B9A" w:rsidRPr="00DB0B9A">
              <w:rPr>
                <w:rFonts w:ascii="Times New Roman" w:hAnsi="Times New Roman" w:cs="Times New Roman"/>
                <w:sz w:val="28"/>
                <w:szCs w:val="28"/>
              </w:rPr>
              <w:t>ачальник первого отдела</w:t>
            </w:r>
          </w:p>
          <w:p w:rsidR="00250F89" w:rsidRDefault="00250F89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50F89" w:rsidRDefault="00250F89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B9A" w:rsidRDefault="00DB0B9A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B9A">
              <w:rPr>
                <w:rFonts w:ascii="Times New Roman" w:hAnsi="Times New Roman" w:cs="Times New Roman"/>
                <w:sz w:val="28"/>
                <w:szCs w:val="28"/>
              </w:rPr>
              <w:t>Володин С. А.</w:t>
            </w:r>
          </w:p>
        </w:tc>
      </w:tr>
      <w:tr w:rsidR="00DB0B9A" w:rsidTr="00A448BA">
        <w:tc>
          <w:tcPr>
            <w:tcW w:w="846" w:type="dxa"/>
          </w:tcPr>
          <w:p w:rsidR="00B4628A" w:rsidRDefault="00B4628A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B9A" w:rsidRDefault="00DB0B9A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8" w:type="dxa"/>
          </w:tcPr>
          <w:p w:rsidR="00250F89" w:rsidRDefault="00250F89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B9A" w:rsidRDefault="00226D5E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D5E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3686" w:type="dxa"/>
          </w:tcPr>
          <w:p w:rsidR="00250F89" w:rsidRDefault="00250F89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B9A" w:rsidRDefault="006B1FF5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D4761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лаборатории </w:t>
            </w:r>
          </w:p>
          <w:p w:rsidR="00250F89" w:rsidRPr="00DB0B9A" w:rsidRDefault="00250F89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50F89" w:rsidRDefault="00250F89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B9A" w:rsidRPr="00DB0B9A" w:rsidRDefault="00DB0B9A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B9A">
              <w:rPr>
                <w:rFonts w:ascii="Times New Roman" w:hAnsi="Times New Roman" w:cs="Times New Roman"/>
                <w:sz w:val="28"/>
                <w:szCs w:val="28"/>
              </w:rPr>
              <w:t>Иванова Е. Г</w:t>
            </w:r>
            <w:r w:rsidR="003C5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0B9A" w:rsidTr="00A448BA">
        <w:tc>
          <w:tcPr>
            <w:tcW w:w="846" w:type="dxa"/>
          </w:tcPr>
          <w:p w:rsidR="00B4628A" w:rsidRDefault="00B4628A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B9A" w:rsidRDefault="00DB0B9A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18" w:type="dxa"/>
          </w:tcPr>
          <w:p w:rsidR="00250F89" w:rsidRDefault="00250F89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B9A" w:rsidRDefault="006B1FF5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B0B9A" w:rsidRPr="00DB0B9A">
              <w:rPr>
                <w:rFonts w:ascii="Times New Roman" w:hAnsi="Times New Roman" w:cs="Times New Roman"/>
                <w:sz w:val="28"/>
                <w:szCs w:val="28"/>
              </w:rPr>
              <w:t>редседатель профкома</w:t>
            </w:r>
          </w:p>
        </w:tc>
        <w:tc>
          <w:tcPr>
            <w:tcW w:w="3686" w:type="dxa"/>
          </w:tcPr>
          <w:p w:rsidR="00250F89" w:rsidRDefault="00250F89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B9A" w:rsidRDefault="00045E51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патентно-правового отдела</w:t>
            </w:r>
          </w:p>
          <w:p w:rsidR="00250F89" w:rsidRPr="00DB0B9A" w:rsidRDefault="00250F89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50F89" w:rsidRDefault="00250F89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B9A" w:rsidRPr="00DB0B9A" w:rsidRDefault="00DB0B9A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B9A">
              <w:rPr>
                <w:rFonts w:ascii="Times New Roman" w:hAnsi="Times New Roman" w:cs="Times New Roman"/>
                <w:sz w:val="28"/>
                <w:szCs w:val="28"/>
              </w:rPr>
              <w:t>Гончарова Д. М</w:t>
            </w:r>
            <w:r w:rsidR="003C5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0B9A" w:rsidTr="00A448BA">
        <w:tc>
          <w:tcPr>
            <w:tcW w:w="846" w:type="dxa"/>
          </w:tcPr>
          <w:p w:rsidR="00B4628A" w:rsidRDefault="00B4628A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B9A" w:rsidRDefault="00DB0B9A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18" w:type="dxa"/>
          </w:tcPr>
          <w:p w:rsidR="00250F89" w:rsidRDefault="00250F89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B9A" w:rsidRDefault="00DB0B9A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B9A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3686" w:type="dxa"/>
          </w:tcPr>
          <w:p w:rsidR="00250F89" w:rsidRDefault="00250F89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B9A" w:rsidRDefault="006B1FF5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B0B9A" w:rsidRPr="00DB0B9A">
              <w:rPr>
                <w:rFonts w:ascii="Times New Roman" w:hAnsi="Times New Roman" w:cs="Times New Roman"/>
                <w:sz w:val="28"/>
                <w:szCs w:val="28"/>
              </w:rPr>
              <w:t>ачальник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тдела по работе с имущественным </w:t>
            </w:r>
            <w:r w:rsidR="00DB0B9A" w:rsidRPr="00DB0B9A">
              <w:rPr>
                <w:rFonts w:ascii="Times New Roman" w:hAnsi="Times New Roman" w:cs="Times New Roman"/>
                <w:sz w:val="28"/>
                <w:szCs w:val="28"/>
              </w:rPr>
              <w:t>комплексом</w:t>
            </w:r>
          </w:p>
          <w:p w:rsidR="00250F89" w:rsidRDefault="00250F89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50F89" w:rsidRDefault="00250F89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B9A" w:rsidRDefault="00DB0B9A" w:rsidP="00DB0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B9A">
              <w:rPr>
                <w:rFonts w:ascii="Times New Roman" w:hAnsi="Times New Roman" w:cs="Times New Roman"/>
                <w:sz w:val="28"/>
                <w:szCs w:val="28"/>
              </w:rPr>
              <w:t>Китаева Е. В.</w:t>
            </w:r>
          </w:p>
        </w:tc>
      </w:tr>
    </w:tbl>
    <w:p w:rsidR="00DB0B9A" w:rsidRPr="00DB0B9A" w:rsidRDefault="00DB0B9A" w:rsidP="00DB0B9A">
      <w:pPr>
        <w:rPr>
          <w:rFonts w:ascii="Times New Roman" w:hAnsi="Times New Roman" w:cs="Times New Roman"/>
          <w:sz w:val="28"/>
          <w:szCs w:val="28"/>
        </w:rPr>
      </w:pPr>
    </w:p>
    <w:sectPr w:rsidR="00DB0B9A" w:rsidRPr="00DB0B9A" w:rsidSect="0023588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C0"/>
    <w:rsid w:val="00010A91"/>
    <w:rsid w:val="00045E51"/>
    <w:rsid w:val="001473C0"/>
    <w:rsid w:val="00226D5E"/>
    <w:rsid w:val="00235885"/>
    <w:rsid w:val="00250F89"/>
    <w:rsid w:val="003C5111"/>
    <w:rsid w:val="004B1253"/>
    <w:rsid w:val="006B1FF5"/>
    <w:rsid w:val="006E46BB"/>
    <w:rsid w:val="007836F4"/>
    <w:rsid w:val="007E1E9B"/>
    <w:rsid w:val="0081400B"/>
    <w:rsid w:val="008973D7"/>
    <w:rsid w:val="0099681E"/>
    <w:rsid w:val="00A448BA"/>
    <w:rsid w:val="00B4628A"/>
    <w:rsid w:val="00CC722A"/>
    <w:rsid w:val="00DA6772"/>
    <w:rsid w:val="00DB0B9A"/>
    <w:rsid w:val="00E57AA6"/>
    <w:rsid w:val="00F75D4E"/>
    <w:rsid w:val="00FD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15B3F-1FD0-4994-BFB5-D7B0C299F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</cp:revision>
  <dcterms:created xsi:type="dcterms:W3CDTF">2022-11-10T13:34:00Z</dcterms:created>
  <dcterms:modified xsi:type="dcterms:W3CDTF">2022-11-21T11:46:00Z</dcterms:modified>
</cp:coreProperties>
</file>